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79" w:rsidRPr="00785A37" w:rsidRDefault="00F874ED">
      <w:pPr>
        <w:jc w:val="center"/>
        <w:rPr>
          <w:rFonts w:ascii="方正小标宋简体" w:eastAsia="方正小标宋简体" w:hAnsiTheme="minorEastAsia" w:cs="Times New Roman"/>
          <w:b/>
          <w:bCs/>
          <w:sz w:val="36"/>
          <w:szCs w:val="36"/>
        </w:rPr>
      </w:pPr>
      <w:r w:rsidRPr="00785A37">
        <w:rPr>
          <w:rFonts w:ascii="方正小标宋简体" w:eastAsia="方正小标宋简体" w:hAnsiTheme="minorEastAsia" w:cs="Times New Roman" w:hint="eastAsia"/>
          <w:b/>
          <w:bCs/>
          <w:sz w:val="36"/>
          <w:szCs w:val="36"/>
        </w:rPr>
        <w:t>江苏师范大学</w:t>
      </w:r>
    </w:p>
    <w:p w:rsidR="008E2431" w:rsidRPr="00785A37" w:rsidRDefault="00F874ED">
      <w:pPr>
        <w:jc w:val="center"/>
        <w:rPr>
          <w:rFonts w:ascii="方正小标宋简体" w:eastAsia="方正小标宋简体" w:hAnsiTheme="minorEastAsia" w:cs="Times New Roman"/>
          <w:b/>
          <w:bCs/>
          <w:sz w:val="36"/>
          <w:szCs w:val="36"/>
        </w:rPr>
      </w:pPr>
      <w:r w:rsidRPr="00785A37">
        <w:rPr>
          <w:rFonts w:ascii="方正小标宋简体" w:eastAsia="方正小标宋简体" w:hAnsiTheme="minorEastAsia" w:cs="Times New Roman" w:hint="eastAsia"/>
          <w:b/>
          <w:bCs/>
          <w:sz w:val="36"/>
          <w:szCs w:val="36"/>
        </w:rPr>
        <w:t>第十届教职工趣味（休闲）运动会竞赛规程</w:t>
      </w:r>
    </w:p>
    <w:p w:rsidR="008E2431" w:rsidRDefault="008E2431">
      <w:pPr>
        <w:rPr>
          <w:rFonts w:asciiTheme="minorEastAsia" w:hAnsiTheme="minorEastAsia" w:cs="Times New Roman"/>
          <w:szCs w:val="21"/>
        </w:rPr>
      </w:pP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96" w:firstLine="590"/>
        <w:rPr>
          <w:rFonts w:ascii="黑体" w:eastAsia="黑体" w:hAnsi="黑体" w:cs="Times New Roman"/>
          <w:b/>
          <w:sz w:val="30"/>
          <w:szCs w:val="30"/>
        </w:rPr>
      </w:pPr>
      <w:r w:rsidRPr="00785A37">
        <w:rPr>
          <w:rFonts w:ascii="黑体" w:eastAsia="黑体" w:hAnsi="黑体" w:cs="Times New Roman" w:hint="eastAsia"/>
          <w:b/>
          <w:sz w:val="30"/>
          <w:szCs w:val="30"/>
        </w:rPr>
        <w:t>一、比赛时间</w:t>
      </w:r>
      <w:r w:rsidR="00FD70D0" w:rsidRPr="00785A37">
        <w:rPr>
          <w:rFonts w:ascii="黑体" w:eastAsia="黑体" w:hAnsi="黑体" w:cs="Times New Roman" w:hint="eastAsia"/>
          <w:b/>
          <w:sz w:val="30"/>
          <w:szCs w:val="30"/>
        </w:rPr>
        <w:t>与</w:t>
      </w:r>
      <w:r w:rsidRPr="00785A37">
        <w:rPr>
          <w:rFonts w:ascii="黑体" w:eastAsia="黑体" w:hAnsi="黑体" w:cs="Times New Roman" w:hint="eastAsia"/>
          <w:b/>
          <w:sz w:val="30"/>
          <w:szCs w:val="30"/>
        </w:rPr>
        <w:t>地点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时间：2026年4月22日下午2:30</w:t>
      </w:r>
      <w:r w:rsidR="00785A37" w:rsidRPr="00785A37">
        <w:rPr>
          <w:rFonts w:ascii="仿宋_GB2312" w:eastAsia="仿宋_GB2312" w:hAnsiTheme="minorEastAsia" w:cs="Times New Roman" w:hint="eastAsia"/>
          <w:sz w:val="30"/>
          <w:szCs w:val="30"/>
        </w:rPr>
        <w:t>。</w:t>
      </w:r>
    </w:p>
    <w:p w:rsidR="008E2431" w:rsidRPr="00785A37" w:rsidRDefault="00E574C1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地点：泉山校区田径场</w:t>
      </w:r>
      <w:r w:rsidR="00785A37" w:rsidRPr="00785A37">
        <w:rPr>
          <w:rFonts w:ascii="仿宋_GB2312" w:eastAsia="仿宋_GB2312" w:hAnsiTheme="minorEastAsia" w:cs="Times New Roman" w:hint="eastAsia"/>
          <w:sz w:val="30"/>
          <w:szCs w:val="30"/>
        </w:rPr>
        <w:t>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96" w:firstLine="590"/>
        <w:rPr>
          <w:rFonts w:ascii="黑体" w:eastAsia="黑体" w:hAnsi="黑体" w:cs="Times New Roman"/>
          <w:b/>
          <w:sz w:val="30"/>
          <w:szCs w:val="30"/>
        </w:rPr>
      </w:pPr>
      <w:r w:rsidRPr="00785A37">
        <w:rPr>
          <w:rFonts w:ascii="黑体" w:eastAsia="黑体" w:hAnsi="黑体" w:cs="Times New Roman" w:hint="eastAsia"/>
          <w:b/>
          <w:sz w:val="30"/>
          <w:szCs w:val="30"/>
        </w:rPr>
        <w:t>二、参加单位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以基层工会为单位报名参赛。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96" w:firstLine="590"/>
        <w:rPr>
          <w:rFonts w:ascii="黑体" w:eastAsia="黑体" w:hAnsi="黑体" w:cs="Times New Roman"/>
          <w:b/>
          <w:sz w:val="30"/>
          <w:szCs w:val="30"/>
        </w:rPr>
      </w:pPr>
      <w:r w:rsidRPr="00785A37">
        <w:rPr>
          <w:rFonts w:ascii="黑体" w:eastAsia="黑体" w:hAnsi="黑体" w:cs="Times New Roman" w:hint="eastAsia"/>
          <w:b/>
          <w:sz w:val="30"/>
          <w:szCs w:val="30"/>
        </w:rPr>
        <w:t>三、比赛项目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50" w:firstLine="452"/>
        <w:rPr>
          <w:rFonts w:ascii="仿宋_GB2312" w:eastAsia="仿宋_GB2312" w:hAnsiTheme="minorEastAsia" w:cs="Times New Roman"/>
          <w:b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（一）动力火车</w:t>
      </w:r>
    </w:p>
    <w:p w:rsidR="003E2CDF" w:rsidRPr="003E2CDF" w:rsidRDefault="003E2CDF" w:rsidP="003E2CDF">
      <w:pPr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3E2CDF">
        <w:rPr>
          <w:rFonts w:ascii="仿宋_GB2312" w:eastAsia="仿宋_GB2312" w:hAnsiTheme="minorEastAsia" w:cs="Times New Roman" w:hint="eastAsia"/>
          <w:sz w:val="30"/>
          <w:szCs w:val="30"/>
        </w:rPr>
        <w:t>1.每参赛单位选派6人参加比赛（至少2名女教工），年龄不限。6人站于赛道起点，在指定位置沿着跑道按纵队排列；</w:t>
      </w:r>
    </w:p>
    <w:p w:rsidR="003E2CDF" w:rsidRPr="003E2CDF" w:rsidRDefault="003E2CDF" w:rsidP="003E2CDF">
      <w:pPr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3E2CDF">
        <w:rPr>
          <w:rFonts w:ascii="仿宋_GB2312" w:eastAsia="仿宋_GB2312" w:hAnsiTheme="minorEastAsia" w:cs="Times New Roman" w:hint="eastAsia"/>
          <w:sz w:val="30"/>
          <w:szCs w:val="30"/>
        </w:rPr>
        <w:t>2.选手位于起点处手臂一字伸开，队员前后空隙间夹住气球，前进过程中不得掉气球、手不能触碰气球；</w:t>
      </w:r>
    </w:p>
    <w:p w:rsidR="003E2CDF" w:rsidRPr="003E2CDF" w:rsidRDefault="003E2CDF" w:rsidP="003E2CDF">
      <w:pPr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3E2CDF">
        <w:rPr>
          <w:rFonts w:ascii="仿宋_GB2312" w:eastAsia="仿宋_GB2312" w:hAnsiTheme="minorEastAsia" w:cs="Times New Roman" w:hint="eastAsia"/>
          <w:sz w:val="30"/>
          <w:szCs w:val="30"/>
        </w:rPr>
        <w:t>3.掉气球、手触气球（无意识触球）、气球爆炸需重新从起点开始；</w:t>
      </w:r>
    </w:p>
    <w:p w:rsidR="003E2CDF" w:rsidRPr="003E2CDF" w:rsidRDefault="003E2CDF" w:rsidP="003E2CDF">
      <w:pPr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3E2CDF">
        <w:rPr>
          <w:rFonts w:ascii="仿宋_GB2312" w:eastAsia="仿宋_GB2312" w:hAnsiTheme="minorEastAsia" w:cs="Times New Roman" w:hint="eastAsia"/>
          <w:sz w:val="30"/>
          <w:szCs w:val="30"/>
        </w:rPr>
        <w:t>4.距离20米，往返一次，排名按本队最后一名队员通过终点线完成时间计算。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 w:cs="Times New Roman"/>
          <w:b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（二）乒乓球接力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1.每参赛单位选派4人参加比赛（至少1名女教工），用筷子夹乒乓球运输，距离5米，时间为1分30秒；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2.开始时，A处队员将球运至B筐内，B处队员运往C筐，C处队员运往D筐，D处队员运往E筐；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3.乒乓球若落地，则需从自己的起点处重新夹球开始；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lastRenderedPageBreak/>
        <w:t>4.以E筐内球多为胜，如E筐内球数相等，则计算D筐球数，以此类推。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 w:cs="Times New Roman"/>
          <w:b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（三）</w:t>
      </w:r>
      <w:r w:rsidR="00464EB2"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欢乐</w:t>
      </w: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跳绳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每参赛单位选派10人参加比赛，年龄、性别不限，其中2人摇绳，枪声为开停表信号，参赛队员依次跳绳，比赛时间1分30秒，以完成次数排列名次。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 w:cs="Times New Roman"/>
          <w:b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（四）一鼓作气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bookmarkStart w:id="0" w:name="OLE_LINK4"/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每参赛单位选派8人参加比赛（至少2名女教工）</w:t>
      </w:r>
      <w:bookmarkEnd w:id="0"/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，其中1人负责捡、放球。参赛者一人放球，其他人拉绳颠球，颠球时，学员手只能拉绳子末端，不允许擅自缩短绳的长短，球颠起的高度不低于20厘米，否则此球不计数，颠球开始后鼓不得落地，球飞离鼓面后，不得将鼓摔落在地上，放下要慢，2分钟内颠球次数多者为胜利，如颠球次数相同，抽签决定名次</w:t>
      </w:r>
      <w:bookmarkStart w:id="1" w:name="OLE_LINK2"/>
      <w:bookmarkStart w:id="2" w:name="OLE_LINK3"/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。</w:t>
      </w:r>
      <w:bookmarkEnd w:id="1"/>
      <w:bookmarkEnd w:id="2"/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 w:cs="Times New Roman"/>
          <w:b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（五）无敌风火轮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1.每参赛单位选派8人参加比赛（至少2名女教工）；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2.所有队员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站入圆环内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，双脚不得踩地；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3.听口令后，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同步迈步推动圆环向前滚动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，沿赛道行进（距离为20米）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4.</w:t>
      </w:r>
      <w:r w:rsidRPr="00785A37">
        <w:rPr>
          <w:rFonts w:ascii="仿宋_GB2312" w:eastAsia="MS Mincho" w:hAnsi="MS Mincho" w:cs="MS Mincho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以圆环完全通过终点线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计时结束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；</w:t>
      </w:r>
    </w:p>
    <w:p w:rsidR="008E2431" w:rsidRPr="00785A37" w:rsidRDefault="00F874ED" w:rsidP="00785A37">
      <w:pPr>
        <w:adjustRightInd w:val="0"/>
        <w:snapToGrid w:val="0"/>
        <w:spacing w:line="560" w:lineRule="exact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MS Mincho" w:hAnsi="MS Mincho" w:cs="MS Mincho" w:hint="eastAsia"/>
          <w:sz w:val="30"/>
          <w:szCs w:val="30"/>
        </w:rPr>
        <w:t>‌</w:t>
      </w:r>
      <w:r w:rsidRPr="00785A37">
        <w:rPr>
          <w:rFonts w:ascii="仿宋_GB2312" w:eastAsia="仿宋_GB2312" w:hAnsi="MS Mincho" w:cs="MS Mincho" w:hint="eastAsia"/>
          <w:sz w:val="30"/>
          <w:szCs w:val="30"/>
        </w:rPr>
        <w:t xml:space="preserve">    5.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违规处理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：若有队员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脚踩地面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，一次脚踩地面加时3秒；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="MS Mincho" w:cs="MS Mincho" w:hint="eastAsia"/>
          <w:sz w:val="30"/>
          <w:szCs w:val="30"/>
        </w:rPr>
        <w:t>6.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胜负判定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：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用时最短者胜</w:t>
      </w:r>
      <w:r w:rsidRPr="00785A37">
        <w:rPr>
          <w:rFonts w:ascii="仿宋_GB2312" w:eastAsia="MS Mincho" w:hAnsiTheme="minorEastAsia" w:cs="Times New Roman" w:hint="eastAsia"/>
          <w:sz w:val="30"/>
          <w:szCs w:val="30"/>
        </w:rPr>
        <w:t>‌</w:t>
      </w:r>
      <w:r w:rsidRPr="00785A37">
        <w:rPr>
          <w:rFonts w:ascii="仿宋_GB2312" w:eastAsia="仿宋_GB2312" w:hAnsi="MS Mincho" w:cs="MS Mincho" w:hint="eastAsia"/>
          <w:sz w:val="30"/>
          <w:szCs w:val="30"/>
        </w:rPr>
        <w:t>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 w:cs="Times New Roman"/>
          <w:b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（六）旱地龙舟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每参赛单位选派8人参加比赛（至少2名女教工），参赛者骑在旱地龙舟上向目标前行，龙舟不能落地，赛程20米，往返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lastRenderedPageBreak/>
        <w:t>一次，用时最短者为胜</w:t>
      </w:r>
      <w:r w:rsidR="00D075F9" w:rsidRPr="00785A37">
        <w:rPr>
          <w:rFonts w:ascii="仿宋_GB2312" w:eastAsia="仿宋_GB2312" w:hAnsiTheme="minorEastAsia" w:cs="Times New Roman" w:hint="eastAsia"/>
          <w:sz w:val="30"/>
          <w:szCs w:val="30"/>
        </w:rPr>
        <w:t>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96" w:firstLine="590"/>
        <w:rPr>
          <w:rFonts w:ascii="黑体" w:eastAsia="黑体" w:hAnsi="黑体" w:cs="Times New Roman"/>
          <w:b/>
          <w:sz w:val="30"/>
          <w:szCs w:val="30"/>
        </w:rPr>
      </w:pPr>
      <w:r w:rsidRPr="00785A37">
        <w:rPr>
          <w:rFonts w:ascii="黑体" w:eastAsia="黑体" w:hAnsi="黑体" w:cs="Times New Roman" w:hint="eastAsia"/>
          <w:b/>
          <w:sz w:val="30"/>
          <w:szCs w:val="30"/>
        </w:rPr>
        <w:t>四、运动员资格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本校教职工（必须是工会会员）身体健康者均可参加比赛，借用人员回原单位参加比赛。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96" w:firstLine="590"/>
        <w:rPr>
          <w:rFonts w:ascii="黑体" w:eastAsia="黑体" w:hAnsi="黑体" w:cs="Times New Roman"/>
          <w:b/>
          <w:sz w:val="30"/>
          <w:szCs w:val="30"/>
        </w:rPr>
      </w:pPr>
      <w:r w:rsidRPr="00785A37">
        <w:rPr>
          <w:rFonts w:ascii="黑体" w:eastAsia="黑体" w:hAnsi="黑体" w:cs="Times New Roman" w:hint="eastAsia"/>
          <w:b/>
          <w:sz w:val="30"/>
          <w:szCs w:val="30"/>
        </w:rPr>
        <w:t>五、</w:t>
      </w:r>
      <w:r w:rsidR="00D075F9" w:rsidRPr="00785A37">
        <w:rPr>
          <w:rFonts w:ascii="黑体" w:eastAsia="黑体" w:hAnsi="黑体" w:cs="Times New Roman" w:hint="eastAsia"/>
          <w:b/>
          <w:sz w:val="30"/>
          <w:szCs w:val="30"/>
        </w:rPr>
        <w:t>注意事项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（一）各单位报领队1人。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（二）参赛队员比赛期间不准冒名顶替，不得换人换项，否则取消名次，并通报批评。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（三）各单位根据各项目比赛时间合理安排报名人员，防止出现比赛时间冲突。报名参加动力火车项目的人员不可兼报旱地龙舟项目，报名参加一鼓作气项目的人员不可兼报乒乓球接力项目。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（四）请各基层工会于4月15日下午</w:t>
      </w:r>
      <w:r w:rsidR="00FD70D0" w:rsidRPr="00785A37">
        <w:rPr>
          <w:rFonts w:ascii="仿宋_GB2312" w:eastAsia="仿宋_GB2312" w:hAnsiTheme="minorEastAsia" w:cs="Times New Roman" w:hint="eastAsia"/>
          <w:sz w:val="30"/>
          <w:szCs w:val="30"/>
        </w:rPr>
        <w:t>17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∶00前将报名表发送到</w:t>
      </w:r>
      <w:r w:rsidRPr="00785A37">
        <w:rPr>
          <w:rFonts w:ascii="Times New Roman" w:eastAsia="仿宋_GB2312" w:hAnsi="Times New Roman" w:cs="Times New Roman"/>
          <w:sz w:val="30"/>
          <w:szCs w:val="30"/>
        </w:rPr>
        <w:t>jssddatibu</w:t>
      </w:r>
      <w:r w:rsidR="00FD70D0" w:rsidRPr="00785A37">
        <w:rPr>
          <w:rFonts w:ascii="Times New Roman" w:eastAsia="仿宋_GB2312" w:hAnsi="Times New Roman" w:cs="Times New Roman"/>
          <w:sz w:val="30"/>
          <w:szCs w:val="30"/>
        </w:rPr>
        <w:t>@</w:t>
      </w:r>
      <w:r w:rsidRPr="00785A37">
        <w:rPr>
          <w:rFonts w:ascii="Times New Roman" w:eastAsia="仿宋_GB2312" w:hAnsi="Times New Roman" w:cs="Times New Roman"/>
          <w:sz w:val="30"/>
          <w:szCs w:val="30"/>
        </w:rPr>
        <w:t>jsnu.edu.cn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邮箱, 并将纸质报名表加盖公章送交大学体育部办公室（泉山校区田径场主席台下），联系电话：83656661，逾期未报名的单位视做弃权处理。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96" w:firstLine="590"/>
        <w:rPr>
          <w:rFonts w:ascii="黑体" w:eastAsia="黑体" w:hAnsi="黑体" w:cs="Times New Roman"/>
          <w:b/>
          <w:sz w:val="30"/>
          <w:szCs w:val="30"/>
        </w:rPr>
      </w:pPr>
      <w:r w:rsidRPr="00785A37">
        <w:rPr>
          <w:rFonts w:ascii="黑体" w:eastAsia="黑体" w:hAnsi="黑体" w:cs="Times New Roman" w:hint="eastAsia"/>
          <w:b/>
          <w:sz w:val="30"/>
          <w:szCs w:val="30"/>
        </w:rPr>
        <w:t>六、奖励办法</w:t>
      </w: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 w:cs="Times New Roman"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本次比赛各项目取前</w:t>
      </w:r>
      <w:r w:rsidR="00234475" w:rsidRPr="00785A37">
        <w:rPr>
          <w:rFonts w:ascii="仿宋_GB2312" w:eastAsia="仿宋_GB2312" w:hAnsiTheme="minorEastAsia" w:cs="Times New Roman" w:hint="eastAsia"/>
          <w:sz w:val="30"/>
          <w:szCs w:val="30"/>
        </w:rPr>
        <w:t>8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名并给予奖励，单一项目报名不足</w:t>
      </w:r>
      <w:r w:rsidR="00234475" w:rsidRPr="00785A37">
        <w:rPr>
          <w:rFonts w:ascii="仿宋_GB2312" w:eastAsia="仿宋_GB2312" w:hAnsiTheme="minorEastAsia" w:cs="Times New Roman" w:hint="eastAsia"/>
          <w:sz w:val="30"/>
          <w:szCs w:val="30"/>
        </w:rPr>
        <w:t>8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队时，按报名队数减一</w:t>
      </w:r>
      <w:r w:rsidR="00401782">
        <w:rPr>
          <w:rFonts w:ascii="仿宋_GB2312" w:eastAsia="仿宋_GB2312" w:hAnsiTheme="minorEastAsia" w:cs="Times New Roman" w:hint="eastAsia"/>
          <w:sz w:val="30"/>
          <w:szCs w:val="30"/>
        </w:rPr>
        <w:t>奖励</w:t>
      </w:r>
      <w:r w:rsidRPr="00785A37">
        <w:rPr>
          <w:rFonts w:ascii="仿宋_GB2312" w:eastAsia="仿宋_GB2312" w:hAnsiTheme="minorEastAsia" w:cs="Times New Roman" w:hint="eastAsia"/>
          <w:sz w:val="30"/>
          <w:szCs w:val="30"/>
        </w:rPr>
        <w:t>。</w:t>
      </w:r>
      <w:bookmarkStart w:id="3" w:name="_GoBack"/>
      <w:bookmarkEnd w:id="3"/>
    </w:p>
    <w:p w:rsidR="00FD70D0" w:rsidRPr="00785A37" w:rsidRDefault="00FD70D0" w:rsidP="00785A37">
      <w:pPr>
        <w:adjustRightInd w:val="0"/>
        <w:snapToGrid w:val="0"/>
        <w:spacing w:line="560" w:lineRule="exact"/>
        <w:rPr>
          <w:rFonts w:ascii="仿宋_GB2312" w:eastAsia="仿宋_GB2312" w:hAnsiTheme="minorEastAsia" w:cs="Times New Roman"/>
          <w:b/>
          <w:sz w:val="30"/>
          <w:szCs w:val="30"/>
        </w:rPr>
      </w:pPr>
    </w:p>
    <w:p w:rsidR="008E2431" w:rsidRPr="00785A37" w:rsidRDefault="00F874ED" w:rsidP="00785A37">
      <w:pPr>
        <w:adjustRightInd w:val="0"/>
        <w:snapToGrid w:val="0"/>
        <w:spacing w:line="560" w:lineRule="exact"/>
        <w:ind w:firstLineChars="196" w:firstLine="590"/>
        <w:rPr>
          <w:rFonts w:ascii="仿宋_GB2312" w:eastAsia="仿宋_GB2312" w:hAnsiTheme="minorEastAsia" w:cs="Times New Roman"/>
          <w:b/>
          <w:sz w:val="30"/>
          <w:szCs w:val="30"/>
        </w:rPr>
      </w:pP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本规程最终解释权为</w:t>
      </w:r>
      <w:r w:rsidR="003C205D">
        <w:rPr>
          <w:rFonts w:ascii="仿宋_GB2312" w:eastAsia="仿宋_GB2312" w:hAnsiTheme="minorEastAsia" w:cs="Times New Roman" w:hint="eastAsia"/>
          <w:b/>
          <w:sz w:val="30"/>
          <w:szCs w:val="30"/>
        </w:rPr>
        <w:t>江苏师范大学</w:t>
      </w: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工会</w:t>
      </w:r>
      <w:r w:rsidR="00FD70D0"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委员会</w:t>
      </w: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、体</w:t>
      </w:r>
      <w:r w:rsidR="00FD70D0"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育运动</w:t>
      </w: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委</w:t>
      </w:r>
      <w:r w:rsidR="00FD70D0"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员会</w:t>
      </w:r>
      <w:r w:rsidRPr="00785A37">
        <w:rPr>
          <w:rFonts w:ascii="仿宋_GB2312" w:eastAsia="仿宋_GB2312" w:hAnsiTheme="minorEastAsia" w:cs="Times New Roman" w:hint="eastAsia"/>
          <w:b/>
          <w:sz w:val="30"/>
          <w:szCs w:val="30"/>
        </w:rPr>
        <w:t>。</w:t>
      </w:r>
    </w:p>
    <w:p w:rsidR="008E2431" w:rsidRPr="00785A37" w:rsidRDefault="008E2431" w:rsidP="00785A37">
      <w:pPr>
        <w:adjustRightInd w:val="0"/>
        <w:snapToGrid w:val="0"/>
        <w:spacing w:line="560" w:lineRule="exact"/>
        <w:rPr>
          <w:rFonts w:ascii="仿宋_GB2312" w:eastAsia="仿宋_GB2312" w:hAnsiTheme="minorEastAsia" w:cs="Times New Roman"/>
          <w:b/>
          <w:sz w:val="30"/>
          <w:szCs w:val="30"/>
        </w:rPr>
      </w:pPr>
    </w:p>
    <w:sectPr w:rsidR="008E2431" w:rsidRPr="00785A37" w:rsidSect="008E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29" w:rsidRDefault="007B0129" w:rsidP="00925F79">
      <w:r>
        <w:separator/>
      </w:r>
    </w:p>
  </w:endnote>
  <w:endnote w:type="continuationSeparator" w:id="0">
    <w:p w:rsidR="007B0129" w:rsidRDefault="007B0129" w:rsidP="0092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29" w:rsidRDefault="007B0129" w:rsidP="00925F79">
      <w:r>
        <w:separator/>
      </w:r>
    </w:p>
  </w:footnote>
  <w:footnote w:type="continuationSeparator" w:id="0">
    <w:p w:rsidR="007B0129" w:rsidRDefault="007B0129" w:rsidP="0092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C"/>
    <w:rsid w:val="000578AE"/>
    <w:rsid w:val="001B3FA6"/>
    <w:rsid w:val="001F6810"/>
    <w:rsid w:val="002143A1"/>
    <w:rsid w:val="00234475"/>
    <w:rsid w:val="002840BB"/>
    <w:rsid w:val="0036410A"/>
    <w:rsid w:val="00375D40"/>
    <w:rsid w:val="0038034C"/>
    <w:rsid w:val="003A6AD1"/>
    <w:rsid w:val="003C205D"/>
    <w:rsid w:val="003D6C52"/>
    <w:rsid w:val="003E2CDF"/>
    <w:rsid w:val="003F6649"/>
    <w:rsid w:val="00401782"/>
    <w:rsid w:val="00464EB2"/>
    <w:rsid w:val="004F08BC"/>
    <w:rsid w:val="00596FD6"/>
    <w:rsid w:val="006B3DF6"/>
    <w:rsid w:val="0075178E"/>
    <w:rsid w:val="00785A37"/>
    <w:rsid w:val="007B0129"/>
    <w:rsid w:val="00853C6A"/>
    <w:rsid w:val="0089453A"/>
    <w:rsid w:val="008E2431"/>
    <w:rsid w:val="0092184F"/>
    <w:rsid w:val="00925F79"/>
    <w:rsid w:val="009C426F"/>
    <w:rsid w:val="00A97620"/>
    <w:rsid w:val="00C23251"/>
    <w:rsid w:val="00C45828"/>
    <w:rsid w:val="00D04123"/>
    <w:rsid w:val="00D075F9"/>
    <w:rsid w:val="00DF0D29"/>
    <w:rsid w:val="00E10DD7"/>
    <w:rsid w:val="00E574C1"/>
    <w:rsid w:val="00F874ED"/>
    <w:rsid w:val="00F97336"/>
    <w:rsid w:val="00FD70D0"/>
    <w:rsid w:val="0AAD13F2"/>
    <w:rsid w:val="4119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1CD734-370F-4508-AF96-3BBB2CE4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F7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F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1129</Characters>
  <Application>Microsoft Office Word</Application>
  <DocSecurity>0</DocSecurity>
  <Lines>9</Lines>
  <Paragraphs>2</Paragraphs>
  <ScaleCrop>false</ScaleCrop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刘丽</cp:lastModifiedBy>
  <cp:revision>4</cp:revision>
  <dcterms:created xsi:type="dcterms:W3CDTF">2026-04-10T01:36:00Z</dcterms:created>
  <dcterms:modified xsi:type="dcterms:W3CDTF">2026-04-10T06:27:00Z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eyJoZGlkIjoiMzI3N2NmMDdkMmE1NTcyZDYxYjc3ZDQ3OTgzYzhhYmIifQ==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E2F6ED1ADD2E46398F93FB5D00034A49_12</vt:lpwstr>
  </property>
</Properties>
</file>