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2479">
      <w:pPr>
        <w:rPr>
          <w:rFonts w:ascii="仿宋_GB2312" w:eastAsia="仿宋_GB2312"/>
          <w:sz w:val="30"/>
          <w:szCs w:val="30"/>
        </w:rPr>
      </w:pPr>
      <w:r>
        <w:rPr>
          <w:rFonts w:hint="eastAsia" w:ascii="仿宋_GB2312" w:eastAsia="仿宋_GB2312"/>
          <w:sz w:val="30"/>
          <w:szCs w:val="30"/>
        </w:rPr>
        <w:t>附件</w:t>
      </w:r>
      <w:r>
        <w:rPr>
          <w:rFonts w:ascii="仿宋_GB2312" w:eastAsia="仿宋_GB2312"/>
          <w:sz w:val="30"/>
          <w:szCs w:val="30"/>
        </w:rPr>
        <w:t>2</w:t>
      </w:r>
    </w:p>
    <w:p w14:paraId="3BECE495">
      <w:pPr>
        <w:spacing w:line="520" w:lineRule="exact"/>
        <w:jc w:val="center"/>
        <w:rPr>
          <w:rFonts w:ascii="仿宋_GB2312" w:eastAsia="仿宋_GB2312"/>
          <w:b/>
          <w:sz w:val="36"/>
          <w:szCs w:val="36"/>
        </w:rPr>
      </w:pPr>
      <w:r>
        <w:rPr>
          <w:rFonts w:hint="eastAsia" w:ascii="仿宋_GB2312" w:eastAsia="仿宋_GB2312"/>
          <w:b/>
          <w:sz w:val="36"/>
          <w:szCs w:val="36"/>
        </w:rPr>
        <w:t>大型仪器设备开放共享典型案例申报书</w:t>
      </w:r>
    </w:p>
    <w:p w14:paraId="32CA7FF8">
      <w:pPr>
        <w:spacing w:line="520" w:lineRule="exact"/>
        <w:ind w:firstLine="602" w:firstLineChars="200"/>
        <w:jc w:val="center"/>
        <w:rPr>
          <w:rFonts w:ascii="仿宋_GB2312" w:eastAsia="仿宋_GB2312"/>
          <w:b/>
          <w:sz w:val="30"/>
          <w:szCs w:val="30"/>
        </w:rPr>
      </w:pPr>
    </w:p>
    <w:p w14:paraId="2B26414E">
      <w:pPr>
        <w:rPr>
          <w:rFonts w:ascii="Times New Roman" w:hAnsi="华文仿宋" w:eastAsia="华文仿宋" w:cs="Times New Roman"/>
          <w:sz w:val="30"/>
          <w:szCs w:val="30"/>
        </w:rPr>
      </w:pPr>
      <w:r>
        <w:rPr>
          <w:rFonts w:hint="eastAsia" w:ascii="Times New Roman" w:hAnsi="华文仿宋" w:eastAsia="华文仿宋" w:cs="Times New Roman"/>
          <w:b/>
          <w:bCs/>
          <w:sz w:val="30"/>
          <w:szCs w:val="30"/>
        </w:rPr>
        <w:t>案例名称：</w:t>
      </w:r>
    </w:p>
    <w:p w14:paraId="28644F95">
      <w:pPr>
        <w:rPr>
          <w:rFonts w:ascii="Times New Roman" w:hAnsi="华文仿宋" w:eastAsia="华文仿宋" w:cs="Times New Roman"/>
          <w:sz w:val="30"/>
          <w:szCs w:val="30"/>
        </w:rPr>
      </w:pPr>
      <w:r>
        <w:rPr>
          <w:rFonts w:hint="eastAsia" w:ascii="Times New Roman" w:hAnsi="华文仿宋" w:eastAsia="华文仿宋" w:cs="Times New Roman"/>
          <w:b/>
          <w:bCs/>
          <w:sz w:val="30"/>
          <w:szCs w:val="30"/>
        </w:rPr>
        <w:t>案例类型：</w:t>
      </w:r>
      <w:r>
        <w:rPr>
          <w:rFonts w:hint="eastAsia" w:ascii="Times New Roman" w:hAnsi="华文仿宋" w:eastAsia="华文仿宋" w:cs="Times New Roman"/>
          <w:sz w:val="30"/>
          <w:szCs w:val="30"/>
        </w:rPr>
        <w:t>校内案例/校外案例</w:t>
      </w:r>
    </w:p>
    <w:p w14:paraId="6E9CF63F">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案例负责人：</w:t>
      </w:r>
    </w:p>
    <w:p w14:paraId="341B4B15">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案例提供单位：</w:t>
      </w:r>
    </w:p>
    <w:p w14:paraId="717EFF11">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依托大仪设备及资产编号（如涉及多台，请填报所有设备信息）：</w:t>
      </w:r>
    </w:p>
    <w:p w14:paraId="23370BC2">
      <w:pPr>
        <w:rPr>
          <w:rFonts w:ascii="Times New Roman" w:hAnsi="华文仿宋" w:eastAsia="华文仿宋" w:cs="Times New Roman"/>
          <w:sz w:val="30"/>
          <w:szCs w:val="30"/>
        </w:rPr>
      </w:pPr>
      <w:r>
        <w:rPr>
          <w:rFonts w:hint="eastAsia" w:ascii="Times New Roman" w:hAnsi="华文仿宋" w:eastAsia="华文仿宋" w:cs="Times New Roman"/>
          <w:sz w:val="30"/>
          <w:szCs w:val="30"/>
        </w:rPr>
        <w:t>资产编号：</w:t>
      </w:r>
    </w:p>
    <w:p w14:paraId="6196C751">
      <w:pPr>
        <w:rPr>
          <w:rFonts w:ascii="Times New Roman" w:hAnsi="华文仿宋" w:eastAsia="华文仿宋" w:cs="Times New Roman"/>
          <w:sz w:val="30"/>
          <w:szCs w:val="30"/>
        </w:rPr>
      </w:pPr>
      <w:r>
        <w:rPr>
          <w:rFonts w:hint="eastAsia" w:ascii="Times New Roman" w:hAnsi="华文仿宋" w:eastAsia="华文仿宋" w:cs="Times New Roman"/>
          <w:sz w:val="30"/>
          <w:szCs w:val="30"/>
        </w:rPr>
        <w:t>设备名称：</w:t>
      </w:r>
    </w:p>
    <w:p w14:paraId="73F74B58">
      <w:pPr>
        <w:rPr>
          <w:rFonts w:ascii="Times New Roman" w:hAnsi="华文仿宋" w:eastAsia="华文仿宋" w:cs="Times New Roman"/>
          <w:sz w:val="30"/>
          <w:szCs w:val="30"/>
        </w:rPr>
      </w:pPr>
    </w:p>
    <w:p w14:paraId="2C3D2771">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案例内容（不超过</w:t>
      </w:r>
      <w:r>
        <w:rPr>
          <w:rFonts w:hint="eastAsia" w:ascii="Times New Roman" w:hAnsi="华文仿宋" w:eastAsia="华文仿宋" w:cs="Times New Roman"/>
          <w:b/>
          <w:bCs/>
          <w:sz w:val="30"/>
          <w:szCs w:val="30"/>
          <w:lang w:val="en-US" w:eastAsia="zh-CN"/>
        </w:rPr>
        <w:t>8</w:t>
      </w:r>
      <w:r>
        <w:rPr>
          <w:rFonts w:hint="eastAsia" w:ascii="Times New Roman" w:hAnsi="华文仿宋" w:eastAsia="华文仿宋" w:cs="Times New Roman"/>
          <w:b/>
          <w:bCs/>
          <w:sz w:val="30"/>
          <w:szCs w:val="30"/>
        </w:rPr>
        <w:t>00字）：</w:t>
      </w:r>
      <w:bookmarkStart w:id="2" w:name="_GoBack"/>
      <w:bookmarkEnd w:id="2"/>
    </w:p>
    <w:p w14:paraId="206383F6">
      <w:pPr>
        <w:ind w:firstLine="600" w:firstLineChars="200"/>
        <w:rPr>
          <w:rFonts w:ascii="Times New Roman" w:hAnsi="华文仿宋" w:eastAsia="华文仿宋" w:cs="Times New Roman"/>
          <w:sz w:val="30"/>
          <w:szCs w:val="30"/>
        </w:rPr>
      </w:pPr>
    </w:p>
    <w:p w14:paraId="1FCCEF0F">
      <w:pPr>
        <w:ind w:firstLine="600" w:firstLineChars="200"/>
        <w:rPr>
          <w:rFonts w:ascii="Times New Roman" w:hAnsi="华文仿宋" w:eastAsia="华文仿宋" w:cs="Times New Roman"/>
          <w:sz w:val="30"/>
          <w:szCs w:val="30"/>
        </w:rPr>
      </w:pPr>
    </w:p>
    <w:p w14:paraId="7C756378">
      <w:pPr>
        <w:ind w:firstLine="600" w:firstLineChars="200"/>
        <w:rPr>
          <w:rFonts w:ascii="Times New Roman" w:hAnsi="华文仿宋" w:eastAsia="华文仿宋" w:cs="Times New Roman"/>
          <w:sz w:val="30"/>
          <w:szCs w:val="30"/>
        </w:rPr>
      </w:pPr>
    </w:p>
    <w:p w14:paraId="672F32CC">
      <w:pPr>
        <w:ind w:firstLine="600" w:firstLineChars="200"/>
        <w:rPr>
          <w:rFonts w:ascii="Times New Roman" w:hAnsi="华文仿宋" w:eastAsia="华文仿宋" w:cs="Times New Roman"/>
          <w:sz w:val="30"/>
          <w:szCs w:val="30"/>
        </w:rPr>
      </w:pPr>
    </w:p>
    <w:p w14:paraId="084CEDE0">
      <w:pPr>
        <w:ind w:firstLine="600" w:firstLineChars="200"/>
        <w:rPr>
          <w:rFonts w:ascii="Times New Roman" w:hAnsi="华文仿宋" w:eastAsia="华文仿宋" w:cs="Times New Roman"/>
          <w:sz w:val="30"/>
          <w:szCs w:val="30"/>
        </w:rPr>
      </w:pPr>
    </w:p>
    <w:p w14:paraId="7C05DF45">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外单位信息（</w:t>
      </w:r>
      <w:r>
        <w:rPr>
          <w:rFonts w:hint="eastAsia" w:ascii="Times New Roman" w:hAnsi="华文仿宋" w:eastAsia="华文仿宋" w:cs="Times New Roman"/>
          <w:b/>
          <w:bCs/>
          <w:color w:val="FF0000"/>
          <w:sz w:val="30"/>
          <w:szCs w:val="30"/>
        </w:rPr>
        <w:t>仅校外案例填写</w:t>
      </w:r>
      <w:r>
        <w:rPr>
          <w:rFonts w:hint="eastAsia" w:ascii="Times New Roman" w:hAnsi="华文仿宋" w:eastAsia="华文仿宋" w:cs="Times New Roman"/>
          <w:b/>
          <w:bCs/>
          <w:sz w:val="30"/>
          <w:szCs w:val="30"/>
        </w:rPr>
        <w:t>）</w:t>
      </w:r>
    </w:p>
    <w:p w14:paraId="1D4E1632">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外单位名称：</w:t>
      </w:r>
    </w:p>
    <w:p w14:paraId="7DE95B32">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外单位联系人姓名：</w:t>
      </w:r>
    </w:p>
    <w:p w14:paraId="3607A72E">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联系方式：</w:t>
      </w:r>
    </w:p>
    <w:p w14:paraId="4898E2CD">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邮箱：</w:t>
      </w:r>
    </w:p>
    <w:p w14:paraId="3C0DAF79">
      <w:pPr>
        <w:rPr>
          <w:rFonts w:ascii="Times New Roman" w:hAnsi="华文仿宋" w:eastAsia="华文仿宋" w:cs="Times New Roman"/>
          <w:b/>
          <w:bCs/>
          <w:sz w:val="30"/>
          <w:szCs w:val="30"/>
        </w:rPr>
      </w:pPr>
      <w:r>
        <w:rPr>
          <w:rFonts w:hint="eastAsia" w:ascii="Times New Roman" w:hAnsi="华文仿宋" w:eastAsia="华文仿宋" w:cs="Times New Roman"/>
          <w:b/>
          <w:bCs/>
          <w:sz w:val="30"/>
          <w:szCs w:val="30"/>
        </w:rPr>
        <w:t>案例内容参考模板：</w:t>
      </w:r>
    </w:p>
    <w:p w14:paraId="74118CB2">
      <w:pPr>
        <w:ind w:firstLine="601" w:firstLineChars="200"/>
        <w:rPr>
          <w:rFonts w:ascii="Times New Roman" w:hAnsi="Times New Roman" w:eastAsia="华文仿宋" w:cs="Times New Roman"/>
          <w:b/>
          <w:bCs/>
          <w:sz w:val="30"/>
          <w:szCs w:val="30"/>
        </w:rPr>
      </w:pPr>
      <w:r>
        <w:rPr>
          <w:rFonts w:hint="eastAsia" w:ascii="Times New Roman" w:hAnsi="Times New Roman" w:eastAsia="华文仿宋" w:cs="Times New Roman"/>
          <w:b/>
          <w:bCs/>
          <w:sz w:val="30"/>
          <w:szCs w:val="30"/>
        </w:rPr>
        <w:t>案例名称：</w:t>
      </w:r>
      <w:r>
        <w:rPr>
          <w:rFonts w:ascii="Times New Roman" w:hAnsi="Times New Roman" w:eastAsia="华文仿宋" w:cs="Times New Roman"/>
          <w:b/>
          <w:bCs/>
          <w:sz w:val="30"/>
          <w:szCs w:val="30"/>
        </w:rPr>
        <w:t>实现</w:t>
      </w:r>
      <w:r>
        <w:rPr>
          <w:rFonts w:hint="eastAsia" w:ascii="Times New Roman" w:hAnsi="Times New Roman" w:eastAsia="华文仿宋" w:cs="Times New Roman"/>
          <w:b/>
          <w:bCs/>
          <w:sz w:val="30"/>
          <w:szCs w:val="30"/>
        </w:rPr>
        <w:t>XXX</w:t>
      </w:r>
      <w:r>
        <w:rPr>
          <w:rFonts w:ascii="Times New Roman" w:hAnsi="Times New Roman" w:eastAsia="华文仿宋" w:cs="Times New Roman"/>
          <w:b/>
          <w:bCs/>
          <w:sz w:val="30"/>
          <w:szCs w:val="30"/>
        </w:rPr>
        <w:t>，突破</w:t>
      </w:r>
      <w:bookmarkStart w:id="0" w:name="OLE_LINK2"/>
      <w:bookmarkStart w:id="1" w:name="OLE_LINK1"/>
      <w:r>
        <w:rPr>
          <w:rFonts w:hint="eastAsia" w:ascii="Times New Roman" w:hAnsi="Times New Roman" w:eastAsia="华文仿宋" w:cs="Times New Roman"/>
          <w:b/>
          <w:bCs/>
          <w:sz w:val="30"/>
          <w:szCs w:val="30"/>
        </w:rPr>
        <w:t>XXX技术/</w:t>
      </w:r>
      <w:r>
        <w:rPr>
          <w:rFonts w:ascii="Times New Roman" w:hAnsi="Times New Roman" w:eastAsia="华文仿宋" w:cs="Times New Roman"/>
          <w:b/>
          <w:bCs/>
          <w:sz w:val="30"/>
          <w:szCs w:val="30"/>
        </w:rPr>
        <w:t>难题</w:t>
      </w:r>
      <w:bookmarkEnd w:id="0"/>
      <w:bookmarkEnd w:id="1"/>
    </w:p>
    <w:p w14:paraId="718CA7C9">
      <w:pPr>
        <w:ind w:firstLine="600" w:firstLineChars="200"/>
        <w:rPr>
          <w:rFonts w:ascii="Times New Roman" w:hAnsi="Times New Roman" w:eastAsia="华文仿宋" w:cs="Times New Roman"/>
          <w:sz w:val="30"/>
          <w:szCs w:val="30"/>
        </w:rPr>
      </w:pPr>
      <w:r>
        <w:rPr>
          <w:rFonts w:ascii="Times New Roman" w:hAnsi="Times New Roman" w:eastAsia="华文仿宋" w:cs="Times New Roman"/>
          <w:sz w:val="30"/>
          <w:szCs w:val="30"/>
        </w:rPr>
        <w:fldChar w:fldCharType="begin"/>
      </w:r>
      <w:r>
        <w:rPr>
          <w:rFonts w:ascii="Times New Roman" w:hAnsi="Times New Roman" w:eastAsia="华文仿宋" w:cs="Times New Roman"/>
          <w:sz w:val="30"/>
          <w:szCs w:val="30"/>
        </w:rPr>
        <w:instrText xml:space="preserve"> </w:instrText>
      </w:r>
      <w:r>
        <w:rPr>
          <w:rFonts w:hint="eastAsia" w:ascii="Times New Roman" w:hAnsi="Times New Roman" w:eastAsia="华文仿宋" w:cs="Times New Roman"/>
          <w:sz w:val="30"/>
          <w:szCs w:val="30"/>
        </w:rPr>
        <w:instrText xml:space="preserve">= 1 \* GB3</w:instrText>
      </w:r>
      <w:r>
        <w:rPr>
          <w:rFonts w:ascii="Times New Roman" w:hAnsi="Times New Roman" w:eastAsia="华文仿宋" w:cs="Times New Roman"/>
          <w:sz w:val="30"/>
          <w:szCs w:val="30"/>
        </w:rPr>
        <w:instrText xml:space="preserve"> </w:instrText>
      </w:r>
      <w:r>
        <w:rPr>
          <w:rFonts w:ascii="Times New Roman" w:hAnsi="Times New Roman" w:eastAsia="华文仿宋" w:cs="Times New Roman"/>
          <w:sz w:val="30"/>
          <w:szCs w:val="30"/>
        </w:rPr>
        <w:fldChar w:fldCharType="separate"/>
      </w:r>
      <w:r>
        <w:rPr>
          <w:rFonts w:hint="eastAsia" w:ascii="Times New Roman" w:hAnsi="Times New Roman" w:eastAsia="华文仿宋" w:cs="Times New Roman"/>
          <w:sz w:val="30"/>
          <w:szCs w:val="30"/>
        </w:rPr>
        <w:t>①</w:t>
      </w:r>
      <w:r>
        <w:rPr>
          <w:rFonts w:ascii="Times New Roman" w:hAnsi="Times New Roman" w:eastAsia="华文仿宋" w:cs="Times New Roman"/>
          <w:sz w:val="30"/>
          <w:szCs w:val="30"/>
        </w:rPr>
        <w:fldChar w:fldCharType="end"/>
      </w:r>
      <w:r>
        <w:rPr>
          <w:rFonts w:hint="eastAsia" w:ascii="Times New Roman" w:hAnsi="Times New Roman" w:eastAsia="华文仿宋" w:cs="Times New Roman"/>
          <w:sz w:val="30"/>
          <w:szCs w:val="30"/>
        </w:rPr>
        <w:t>关于</w:t>
      </w:r>
      <w:r>
        <w:rPr>
          <w:rFonts w:hint="eastAsia" w:ascii="Times New Roman" w:hAnsi="Times New Roman" w:eastAsia="华文仿宋" w:cs="Times New Roman"/>
          <w:bCs/>
          <w:sz w:val="30"/>
          <w:szCs w:val="30"/>
        </w:rPr>
        <w:t>XXX技术/</w:t>
      </w:r>
      <w:r>
        <w:rPr>
          <w:rFonts w:ascii="Times New Roman" w:hAnsi="Times New Roman" w:eastAsia="华文仿宋" w:cs="Times New Roman"/>
          <w:bCs/>
          <w:sz w:val="30"/>
          <w:szCs w:val="30"/>
        </w:rPr>
        <w:t>难题</w:t>
      </w:r>
      <w:r>
        <w:rPr>
          <w:rFonts w:hint="eastAsia" w:ascii="Times New Roman" w:hAnsi="Times New Roman" w:eastAsia="华文仿宋" w:cs="Times New Roman"/>
          <w:sz w:val="30"/>
          <w:szCs w:val="30"/>
        </w:rPr>
        <w:t>简单的背景介绍（目前国内外或行业、领域的现状）。</w:t>
      </w:r>
      <w:r>
        <w:rPr>
          <w:rFonts w:ascii="Times New Roman" w:hAnsi="Times New Roman" w:eastAsia="华文仿宋" w:cs="Times New Roman"/>
          <w:sz w:val="30"/>
          <w:szCs w:val="30"/>
        </w:rPr>
        <w:fldChar w:fldCharType="begin"/>
      </w:r>
      <w:r>
        <w:rPr>
          <w:rFonts w:ascii="Times New Roman" w:hAnsi="Times New Roman" w:eastAsia="华文仿宋" w:cs="Times New Roman"/>
          <w:sz w:val="30"/>
          <w:szCs w:val="30"/>
        </w:rPr>
        <w:instrText xml:space="preserve"> </w:instrText>
      </w:r>
      <w:r>
        <w:rPr>
          <w:rFonts w:hint="eastAsia" w:ascii="Times New Roman" w:hAnsi="Times New Roman" w:eastAsia="华文仿宋" w:cs="Times New Roman"/>
          <w:sz w:val="30"/>
          <w:szCs w:val="30"/>
        </w:rPr>
        <w:instrText xml:space="preserve">= 2 \* GB3</w:instrText>
      </w:r>
      <w:r>
        <w:rPr>
          <w:rFonts w:ascii="Times New Roman" w:hAnsi="Times New Roman" w:eastAsia="华文仿宋" w:cs="Times New Roman"/>
          <w:sz w:val="30"/>
          <w:szCs w:val="30"/>
        </w:rPr>
        <w:instrText xml:space="preserve"> </w:instrText>
      </w:r>
      <w:r>
        <w:rPr>
          <w:rFonts w:ascii="Times New Roman" w:hAnsi="Times New Roman" w:eastAsia="华文仿宋" w:cs="Times New Roman"/>
          <w:sz w:val="30"/>
          <w:szCs w:val="30"/>
        </w:rPr>
        <w:fldChar w:fldCharType="separate"/>
      </w:r>
      <w:r>
        <w:rPr>
          <w:rFonts w:hint="eastAsia" w:ascii="Times New Roman" w:hAnsi="Times New Roman" w:eastAsia="华文仿宋" w:cs="Times New Roman"/>
          <w:sz w:val="30"/>
          <w:szCs w:val="30"/>
        </w:rPr>
        <w:t>②</w:t>
      </w:r>
      <w:r>
        <w:rPr>
          <w:rFonts w:ascii="Times New Roman" w:hAnsi="Times New Roman" w:eastAsia="华文仿宋" w:cs="Times New Roman"/>
          <w:sz w:val="30"/>
          <w:szCs w:val="30"/>
        </w:rPr>
        <w:fldChar w:fldCharType="end"/>
      </w:r>
      <w:r>
        <w:rPr>
          <w:rFonts w:ascii="Times New Roman" w:hAnsi="Times New Roman" w:eastAsia="华文仿宋" w:cs="Times New Roman"/>
          <w:sz w:val="30"/>
          <w:szCs w:val="30"/>
        </w:rPr>
        <w:t>采用</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技术，是解决</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问题的有效方案，但</w:t>
      </w:r>
      <w:r>
        <w:rPr>
          <w:rFonts w:hint="eastAsia" w:ascii="Times New Roman" w:hAnsi="Times New Roman" w:eastAsia="华文仿宋" w:cs="Times New Roman"/>
          <w:sz w:val="30"/>
          <w:szCs w:val="30"/>
        </w:rPr>
        <w:t>存在XXX问题</w:t>
      </w:r>
      <w:r>
        <w:rPr>
          <w:rFonts w:ascii="Times New Roman" w:hAnsi="Times New Roman" w:eastAsia="华文仿宋" w:cs="Times New Roman"/>
          <w:sz w:val="30"/>
          <w:szCs w:val="30"/>
        </w:rPr>
        <w:t>，不能真正解决</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难题。</w:t>
      </w:r>
      <w:r>
        <w:rPr>
          <w:rFonts w:ascii="Times New Roman" w:hAnsi="Times New Roman" w:eastAsia="华文仿宋" w:cs="Times New Roman"/>
          <w:sz w:val="30"/>
          <w:szCs w:val="30"/>
        </w:rPr>
        <w:fldChar w:fldCharType="begin"/>
      </w:r>
      <w:r>
        <w:rPr>
          <w:rFonts w:ascii="Times New Roman" w:hAnsi="Times New Roman" w:eastAsia="华文仿宋" w:cs="Times New Roman"/>
          <w:sz w:val="30"/>
          <w:szCs w:val="30"/>
        </w:rPr>
        <w:instrText xml:space="preserve"> </w:instrText>
      </w:r>
      <w:r>
        <w:rPr>
          <w:rFonts w:hint="eastAsia" w:ascii="Times New Roman" w:hAnsi="Times New Roman" w:eastAsia="华文仿宋" w:cs="Times New Roman"/>
          <w:sz w:val="30"/>
          <w:szCs w:val="30"/>
        </w:rPr>
        <w:instrText xml:space="preserve">= 3 \* GB3</w:instrText>
      </w:r>
      <w:r>
        <w:rPr>
          <w:rFonts w:ascii="Times New Roman" w:hAnsi="Times New Roman" w:eastAsia="华文仿宋" w:cs="Times New Roman"/>
          <w:sz w:val="30"/>
          <w:szCs w:val="30"/>
        </w:rPr>
        <w:instrText xml:space="preserve"> </w:instrText>
      </w:r>
      <w:r>
        <w:rPr>
          <w:rFonts w:ascii="Times New Roman" w:hAnsi="Times New Roman" w:eastAsia="华文仿宋" w:cs="Times New Roman"/>
          <w:sz w:val="30"/>
          <w:szCs w:val="30"/>
        </w:rPr>
        <w:fldChar w:fldCharType="separate"/>
      </w:r>
      <w:r>
        <w:rPr>
          <w:rFonts w:hint="eastAsia" w:ascii="Times New Roman" w:hAnsi="Times New Roman" w:eastAsia="华文仿宋" w:cs="Times New Roman"/>
          <w:sz w:val="30"/>
          <w:szCs w:val="30"/>
        </w:rPr>
        <w:t>③</w:t>
      </w:r>
      <w:r>
        <w:rPr>
          <w:rFonts w:ascii="Times New Roman" w:hAnsi="Times New Roman" w:eastAsia="华文仿宋" w:cs="Times New Roman"/>
          <w:sz w:val="30"/>
          <w:szCs w:val="30"/>
        </w:rPr>
        <w:fldChar w:fldCharType="end"/>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实验人员</w:t>
      </w:r>
      <w:r>
        <w:rPr>
          <w:rFonts w:hint="eastAsia" w:ascii="Times New Roman" w:hAnsi="Times New Roman" w:eastAsia="华文仿宋" w:cs="Times New Roman"/>
          <w:sz w:val="30"/>
          <w:szCs w:val="30"/>
        </w:rPr>
        <w:t>依托XXX设备</w:t>
      </w:r>
      <w:r>
        <w:rPr>
          <w:rFonts w:ascii="Times New Roman" w:hAnsi="Times New Roman" w:eastAsia="华文仿宋" w:cs="Times New Roman"/>
          <w:sz w:val="30"/>
          <w:szCs w:val="30"/>
        </w:rPr>
        <w:t>，用于</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，支撑团队在</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等方面取得突破，实现了</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w:t>
      </w:r>
      <w:r>
        <w:rPr>
          <w:rFonts w:ascii="Times New Roman" w:hAnsi="Times New Roman" w:eastAsia="华文仿宋" w:cs="Times New Roman"/>
          <w:sz w:val="30"/>
          <w:szCs w:val="30"/>
        </w:rPr>
        <w:fldChar w:fldCharType="begin"/>
      </w:r>
      <w:r>
        <w:rPr>
          <w:rFonts w:ascii="Times New Roman" w:hAnsi="Times New Roman" w:eastAsia="华文仿宋" w:cs="Times New Roman"/>
          <w:sz w:val="30"/>
          <w:szCs w:val="30"/>
        </w:rPr>
        <w:instrText xml:space="preserve"> </w:instrText>
      </w:r>
      <w:r>
        <w:rPr>
          <w:rFonts w:hint="eastAsia" w:ascii="Times New Roman" w:hAnsi="Times New Roman" w:eastAsia="华文仿宋" w:cs="Times New Roman"/>
          <w:sz w:val="30"/>
          <w:szCs w:val="30"/>
        </w:rPr>
        <w:instrText xml:space="preserve">= 4 \* GB3</w:instrText>
      </w:r>
      <w:r>
        <w:rPr>
          <w:rFonts w:ascii="Times New Roman" w:hAnsi="Times New Roman" w:eastAsia="华文仿宋" w:cs="Times New Roman"/>
          <w:sz w:val="30"/>
          <w:szCs w:val="30"/>
        </w:rPr>
        <w:instrText xml:space="preserve"> </w:instrText>
      </w:r>
      <w:r>
        <w:rPr>
          <w:rFonts w:ascii="Times New Roman" w:hAnsi="Times New Roman" w:eastAsia="华文仿宋" w:cs="Times New Roman"/>
          <w:sz w:val="30"/>
          <w:szCs w:val="30"/>
        </w:rPr>
        <w:fldChar w:fldCharType="separate"/>
      </w:r>
      <w:r>
        <w:rPr>
          <w:rFonts w:hint="eastAsia" w:ascii="Times New Roman" w:hAnsi="Times New Roman" w:eastAsia="华文仿宋" w:cs="Times New Roman"/>
          <w:sz w:val="30"/>
          <w:szCs w:val="30"/>
        </w:rPr>
        <w:t>④</w:t>
      </w:r>
      <w:r>
        <w:rPr>
          <w:rFonts w:ascii="Times New Roman" w:hAnsi="Times New Roman" w:eastAsia="华文仿宋" w:cs="Times New Roman"/>
          <w:sz w:val="30"/>
          <w:szCs w:val="30"/>
        </w:rPr>
        <w:fldChar w:fldCharType="end"/>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技术将</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提升了</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倍，</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数提升了</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w:t>
      </w:r>
      <w:r>
        <w:rPr>
          <w:rFonts w:hint="eastAsia" w:ascii="Times New Roman" w:hAnsi="Times New Roman" w:eastAsia="华文仿宋" w:cs="Times New Roman"/>
          <w:sz w:val="30"/>
          <w:szCs w:val="30"/>
        </w:rPr>
        <w:t>为</w:t>
      </w:r>
      <w:r>
        <w:rPr>
          <w:rFonts w:ascii="Times New Roman" w:hAnsi="Times New Roman" w:eastAsia="华文仿宋" w:cs="Times New Roman"/>
          <w:sz w:val="30"/>
          <w:szCs w:val="30"/>
        </w:rPr>
        <w:t>解决</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提供了</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方案。</w:t>
      </w:r>
      <w:r>
        <w:rPr>
          <w:rFonts w:ascii="Times New Roman" w:hAnsi="Times New Roman" w:eastAsia="华文仿宋" w:cs="Times New Roman"/>
          <w:sz w:val="30"/>
          <w:szCs w:val="30"/>
        </w:rPr>
        <w:fldChar w:fldCharType="begin"/>
      </w:r>
      <w:r>
        <w:rPr>
          <w:rFonts w:ascii="Times New Roman" w:hAnsi="Times New Roman" w:eastAsia="华文仿宋" w:cs="Times New Roman"/>
          <w:sz w:val="30"/>
          <w:szCs w:val="30"/>
        </w:rPr>
        <w:instrText xml:space="preserve"> </w:instrText>
      </w:r>
      <w:r>
        <w:rPr>
          <w:rFonts w:hint="eastAsia" w:ascii="Times New Roman" w:hAnsi="Times New Roman" w:eastAsia="华文仿宋" w:cs="Times New Roman"/>
          <w:sz w:val="30"/>
          <w:szCs w:val="30"/>
        </w:rPr>
        <w:instrText xml:space="preserve">= 5 \* GB3</w:instrText>
      </w:r>
      <w:r>
        <w:rPr>
          <w:rFonts w:ascii="Times New Roman" w:hAnsi="Times New Roman" w:eastAsia="华文仿宋" w:cs="Times New Roman"/>
          <w:sz w:val="30"/>
          <w:szCs w:val="30"/>
        </w:rPr>
        <w:instrText xml:space="preserve"> </w:instrText>
      </w:r>
      <w:r>
        <w:rPr>
          <w:rFonts w:ascii="Times New Roman" w:hAnsi="Times New Roman" w:eastAsia="华文仿宋" w:cs="Times New Roman"/>
          <w:sz w:val="30"/>
          <w:szCs w:val="30"/>
        </w:rPr>
        <w:fldChar w:fldCharType="separate"/>
      </w:r>
      <w:r>
        <w:rPr>
          <w:rFonts w:hint="eastAsia" w:ascii="Times New Roman" w:hAnsi="Times New Roman" w:eastAsia="华文仿宋" w:cs="Times New Roman"/>
          <w:sz w:val="30"/>
          <w:szCs w:val="30"/>
        </w:rPr>
        <w:t>⑤</w:t>
      </w:r>
      <w:r>
        <w:rPr>
          <w:rFonts w:ascii="Times New Roman" w:hAnsi="Times New Roman" w:eastAsia="华文仿宋" w:cs="Times New Roman"/>
          <w:sz w:val="30"/>
          <w:szCs w:val="30"/>
        </w:rPr>
        <w:fldChar w:fldCharType="end"/>
      </w:r>
      <w:r>
        <w:rPr>
          <w:rFonts w:ascii="Times New Roman" w:hAnsi="Times New Roman" w:eastAsia="华文仿宋" w:cs="Times New Roman"/>
          <w:sz w:val="30"/>
          <w:szCs w:val="30"/>
        </w:rPr>
        <w:t>此工作已完成授权发明专利</w:t>
      </w:r>
      <w:r>
        <w:rPr>
          <w:rFonts w:hint="eastAsia" w:ascii="Times New Roman" w:hAnsi="Times New Roman" w:eastAsia="华文仿宋" w:cs="Times New Roman"/>
          <w:sz w:val="30"/>
          <w:szCs w:val="30"/>
        </w:rPr>
        <w:t>XXX</w:t>
      </w:r>
      <w:r>
        <w:rPr>
          <w:rFonts w:ascii="Times New Roman" w:hAnsi="Times New Roman" w:eastAsia="华文仿宋" w:cs="Times New Roman"/>
          <w:sz w:val="30"/>
          <w:szCs w:val="30"/>
        </w:rPr>
        <w:t>项</w:t>
      </w:r>
      <w:r>
        <w:rPr>
          <w:rFonts w:hint="eastAsia" w:ascii="Times New Roman" w:hAnsi="Times New Roman" w:eastAsia="华文仿宋" w:cs="Times New Roman"/>
          <w:sz w:val="30"/>
          <w:szCs w:val="30"/>
        </w:rPr>
        <w:t>，在XXX期刊发表高水平论文XXX篇，获得XXX奖XXX项，取得经济效益XXX</w:t>
      </w:r>
      <w:r>
        <w:rPr>
          <w:rFonts w:ascii="Times New Roman" w:hAnsi="Times New Roman" w:eastAsia="华文仿宋" w:cs="Times New Roman"/>
          <w:sz w:val="30"/>
          <w:szCs w:val="30"/>
        </w:rPr>
        <w:t>。</w:t>
      </w:r>
    </w:p>
    <w:p w14:paraId="479B7F09">
      <w:pPr>
        <w:ind w:firstLine="600" w:firstLineChars="200"/>
        <w:rPr>
          <w:rFonts w:ascii="Times New Roman" w:hAnsi="Times New Roman" w:eastAsia="华文仿宋" w:cs="Times New Roman"/>
          <w:sz w:val="30"/>
          <w:szCs w:val="30"/>
        </w:rPr>
      </w:pPr>
    </w:p>
    <w:p w14:paraId="19CACFAD">
      <w:pPr>
        <w:pStyle w:val="12"/>
        <w:ind w:firstLine="600" w:firstLineChars="200"/>
        <w:jc w:val="both"/>
        <w:rPr>
          <w:rFonts w:ascii="宋体" w:hAnsi="宋体" w:eastAsia="宋体" w:cs="Times New Roman"/>
          <w:color w:val="auto"/>
          <w:kern w:val="2"/>
          <w:sz w:val="30"/>
          <w:szCs w:val="30"/>
        </w:rPr>
      </w:pPr>
      <w:r>
        <w:rPr>
          <w:rFonts w:ascii="宋体" w:hAnsi="宋体" w:eastAsia="宋体" w:cs="Times New Roman"/>
          <w:color w:val="auto"/>
          <w:kern w:val="2"/>
          <w:sz w:val="30"/>
          <w:szCs w:val="30"/>
        </w:rPr>
        <w:t>例：中国科学院大连化学物理研究所课题组利用球差校正透射电子显微镜观察到光催化研究中活性晶面依赖的关系，澄清了半导体光催化剂晶面依赖的光催化反应的本质，对于深入理解半导体纳米光催化剂的光生电荷分离和催化反应机制具有重要的科学价值，相关研究成果发表在《德国应用化学》。</w:t>
      </w:r>
    </w:p>
    <w:p w14:paraId="21C293E0">
      <w:pPr>
        <w:pStyle w:val="12"/>
        <w:ind w:firstLine="600" w:firstLineChars="200"/>
        <w:rPr>
          <w:rFonts w:ascii="宋体" w:hAnsi="宋体" w:eastAsia="宋体" w:cs="Times New Roman"/>
          <w:sz w:val="30"/>
          <w:szCs w:val="30"/>
        </w:rPr>
      </w:pPr>
      <w:r>
        <w:rPr>
          <w:rFonts w:ascii="宋体" w:hAnsi="宋体" w:eastAsia="宋体" w:cs="Times New Roman"/>
          <w:color w:val="auto"/>
          <w:kern w:val="2"/>
          <w:sz w:val="30"/>
          <w:szCs w:val="30"/>
          <w:highlight w:val="yellow"/>
        </w:rPr>
        <w:t>对外服务成效</w:t>
      </w:r>
      <w:r>
        <w:rPr>
          <w:rFonts w:ascii="宋体" w:hAnsi="宋体" w:eastAsia="宋体" w:cs="Times New Roman"/>
          <w:sz w:val="30"/>
          <w:szCs w:val="30"/>
          <w:highlight w:val="yellow"/>
        </w:rPr>
        <w:t>格式：XX单位</w:t>
      </w:r>
      <w:r>
        <w:rPr>
          <w:rFonts w:hint="eastAsia" w:ascii="宋体" w:hAnsi="宋体" w:eastAsia="宋体" w:cs="Times New Roman"/>
          <w:sz w:val="30"/>
          <w:szCs w:val="30"/>
          <w:highlight w:val="yellow"/>
        </w:rPr>
        <w:t>与X</w:t>
      </w:r>
      <w:r>
        <w:rPr>
          <w:rFonts w:ascii="宋体" w:hAnsi="宋体" w:eastAsia="宋体" w:cs="Times New Roman"/>
          <w:sz w:val="30"/>
          <w:szCs w:val="30"/>
          <w:highlight w:val="yellow"/>
        </w:rPr>
        <w:t>X</w:t>
      </w:r>
      <w:r>
        <w:rPr>
          <w:rFonts w:hint="eastAsia" w:ascii="宋体" w:hAnsi="宋体" w:eastAsia="宋体" w:cs="Times New Roman"/>
          <w:sz w:val="30"/>
          <w:szCs w:val="30"/>
          <w:highlight w:val="yellow"/>
        </w:rPr>
        <w:t>单位合作，</w:t>
      </w:r>
      <w:r>
        <w:rPr>
          <w:rFonts w:ascii="宋体" w:hAnsi="宋体" w:eastAsia="宋体" w:cs="Times New Roman"/>
          <w:sz w:val="30"/>
          <w:szCs w:val="30"/>
          <w:highlight w:val="yellow"/>
        </w:rPr>
        <w:t>利用XX仪器设备完成XX贡献，获得XX成果。</w:t>
      </w:r>
    </w:p>
    <w:p w14:paraId="40AFC254">
      <w:pPr>
        <w:pStyle w:val="12"/>
        <w:ind w:firstLine="600" w:firstLineChars="200"/>
        <w:jc w:val="both"/>
        <w:rPr>
          <w:rFonts w:ascii="宋体" w:hAnsi="宋体" w:eastAsia="宋体" w:cs="Times New Roman"/>
          <w:color w:val="auto"/>
          <w:kern w:val="2"/>
          <w:sz w:val="30"/>
          <w:szCs w:val="30"/>
        </w:rPr>
      </w:pPr>
      <w:r>
        <w:rPr>
          <w:rFonts w:ascii="宋体" w:hAnsi="宋体" w:eastAsia="宋体" w:cs="Times New Roman"/>
          <w:color w:val="auto"/>
          <w:kern w:val="2"/>
          <w:sz w:val="30"/>
          <w:szCs w:val="30"/>
        </w:rPr>
        <w:t>例1：同济大学和德国亥姆霍兹柏林研究中心合作，依托合肥国家同步辐射装置成功研制了多层膜光栅元件，破解了传统单层膜光栅在韧X射线波段效率低的国际难题，为实现我国先进光源装置建设中核心元件的自主可控提供了重要支撑。</w:t>
      </w:r>
    </w:p>
    <w:p w14:paraId="52041D93">
      <w:pPr>
        <w:ind w:firstLine="600" w:firstLineChars="200"/>
        <w:rPr>
          <w:rFonts w:ascii="宋体" w:hAnsi="宋体" w:eastAsia="宋体" w:cs="Times New Roman"/>
          <w:sz w:val="30"/>
          <w:szCs w:val="30"/>
        </w:rPr>
      </w:pPr>
      <w:r>
        <w:rPr>
          <w:rFonts w:ascii="宋体" w:hAnsi="宋体" w:eastAsia="宋体" w:cs="Times New Roman"/>
          <w:sz w:val="30"/>
          <w:szCs w:val="30"/>
        </w:rPr>
        <w:t>例2：中国科学院宁波材料技术与工程研究所利用透射电子显微镜，探索采用低电压减薄技术，避免离子束对样品的损伤，获取多层薄膜样品的原始结构信息，证实了国内光伏产品的产品材料结构与韩国公司不同，为中国某公司在美的专利诉讼案的胜诉提供了有力证据，使得该企业产品得以继续在美正常销售。</w:t>
      </w:r>
    </w:p>
    <w:p w14:paraId="385820D7">
      <w:pPr>
        <w:ind w:firstLine="600" w:firstLineChars="200"/>
        <w:rPr>
          <w:rFonts w:ascii="Times New Roman" w:hAnsi="Times New Roman" w:eastAsia="华文仿宋" w:cs="Times New Roman"/>
          <w:sz w:val="30"/>
          <w:szCs w:val="30"/>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F5"/>
    <w:rsid w:val="000317B7"/>
    <w:rsid w:val="00080FFE"/>
    <w:rsid w:val="000951D1"/>
    <w:rsid w:val="000E2A19"/>
    <w:rsid w:val="000F45B2"/>
    <w:rsid w:val="00122C9D"/>
    <w:rsid w:val="00250912"/>
    <w:rsid w:val="00266108"/>
    <w:rsid w:val="0028264B"/>
    <w:rsid w:val="002B482E"/>
    <w:rsid w:val="002B6055"/>
    <w:rsid w:val="002C092A"/>
    <w:rsid w:val="0036313B"/>
    <w:rsid w:val="00365BCB"/>
    <w:rsid w:val="003810C6"/>
    <w:rsid w:val="00383A93"/>
    <w:rsid w:val="00464FBF"/>
    <w:rsid w:val="0049757F"/>
    <w:rsid w:val="004A2D18"/>
    <w:rsid w:val="004D428F"/>
    <w:rsid w:val="004F53BD"/>
    <w:rsid w:val="00547834"/>
    <w:rsid w:val="005524C6"/>
    <w:rsid w:val="0055400B"/>
    <w:rsid w:val="00554D49"/>
    <w:rsid w:val="005635CA"/>
    <w:rsid w:val="00582243"/>
    <w:rsid w:val="0058286E"/>
    <w:rsid w:val="005A24EC"/>
    <w:rsid w:val="005A79DB"/>
    <w:rsid w:val="005C66B3"/>
    <w:rsid w:val="005E4F6F"/>
    <w:rsid w:val="00635B33"/>
    <w:rsid w:val="0064720A"/>
    <w:rsid w:val="00667554"/>
    <w:rsid w:val="006769EA"/>
    <w:rsid w:val="00677A2D"/>
    <w:rsid w:val="006A1C50"/>
    <w:rsid w:val="00713260"/>
    <w:rsid w:val="00747506"/>
    <w:rsid w:val="00776A64"/>
    <w:rsid w:val="00796D06"/>
    <w:rsid w:val="007B6436"/>
    <w:rsid w:val="007D5580"/>
    <w:rsid w:val="00804C26"/>
    <w:rsid w:val="00817476"/>
    <w:rsid w:val="00832196"/>
    <w:rsid w:val="008508C6"/>
    <w:rsid w:val="00874701"/>
    <w:rsid w:val="008841BD"/>
    <w:rsid w:val="008B1D2E"/>
    <w:rsid w:val="008D51F5"/>
    <w:rsid w:val="00914246"/>
    <w:rsid w:val="00923549"/>
    <w:rsid w:val="00970140"/>
    <w:rsid w:val="0097039B"/>
    <w:rsid w:val="0099585D"/>
    <w:rsid w:val="009A0F83"/>
    <w:rsid w:val="009A6F6A"/>
    <w:rsid w:val="009B0956"/>
    <w:rsid w:val="009B3AAE"/>
    <w:rsid w:val="009D790E"/>
    <w:rsid w:val="009E054F"/>
    <w:rsid w:val="00A007EB"/>
    <w:rsid w:val="00A55155"/>
    <w:rsid w:val="00A703B4"/>
    <w:rsid w:val="00A8239B"/>
    <w:rsid w:val="00A90816"/>
    <w:rsid w:val="00A95A81"/>
    <w:rsid w:val="00AF40B0"/>
    <w:rsid w:val="00B52523"/>
    <w:rsid w:val="00B95068"/>
    <w:rsid w:val="00BE5C59"/>
    <w:rsid w:val="00BF23F2"/>
    <w:rsid w:val="00C41F12"/>
    <w:rsid w:val="00C52EB0"/>
    <w:rsid w:val="00C56128"/>
    <w:rsid w:val="00C76494"/>
    <w:rsid w:val="00C77587"/>
    <w:rsid w:val="00C80C91"/>
    <w:rsid w:val="00CA5B6F"/>
    <w:rsid w:val="00CA7FE7"/>
    <w:rsid w:val="00D20585"/>
    <w:rsid w:val="00D31C85"/>
    <w:rsid w:val="00D82842"/>
    <w:rsid w:val="00DA08CF"/>
    <w:rsid w:val="00DC2E1C"/>
    <w:rsid w:val="00DE2BB2"/>
    <w:rsid w:val="00DE343F"/>
    <w:rsid w:val="00E246E1"/>
    <w:rsid w:val="00E32133"/>
    <w:rsid w:val="00E33599"/>
    <w:rsid w:val="00E471A7"/>
    <w:rsid w:val="00E652B0"/>
    <w:rsid w:val="00E77C94"/>
    <w:rsid w:val="00EB7165"/>
    <w:rsid w:val="00F06D01"/>
    <w:rsid w:val="00F13BF7"/>
    <w:rsid w:val="00F16943"/>
    <w:rsid w:val="00F51672"/>
    <w:rsid w:val="00F64602"/>
    <w:rsid w:val="00F71A09"/>
    <w:rsid w:val="00F71B73"/>
    <w:rsid w:val="00F91D0F"/>
    <w:rsid w:val="00FC35EB"/>
    <w:rsid w:val="47592530"/>
    <w:rsid w:val="4A90753C"/>
    <w:rsid w:val="5F22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字符"/>
    <w:basedOn w:val="6"/>
    <w:link w:val="2"/>
    <w:semiHidden/>
    <w:qFormat/>
    <w:uiPriority w:val="99"/>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style01"/>
    <w:qFormat/>
    <w:uiPriority w:val="0"/>
    <w:rPr>
      <w:rFonts w:hint="eastAsia" w:ascii="仿宋_GB2312" w:eastAsia="仿宋_GB2312"/>
      <w:color w:val="000000"/>
      <w:sz w:val="32"/>
      <w:szCs w:val="32"/>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Arial Unicode MS" w:eastAsia="Arial Unicode MS" w:cs="Arial Unicode MS"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757</Words>
  <Characters>814</Characters>
  <Lines>6</Lines>
  <Paragraphs>1</Paragraphs>
  <TotalTime>134</TotalTime>
  <ScaleCrop>false</ScaleCrop>
  <LinksUpToDate>false</LinksUpToDate>
  <CharactersWithSpaces>814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2021-04-02T12:15:00Z</dcterms:created>
  <dc:creator>sbkcumt</dc:creator>
  <cp:lastModifiedBy>晟凡芸</cp:lastModifiedBy>
  <dcterms:modified xsi:type="dcterms:W3CDTF">2025-05-16T03:09:05Z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eyJoZGlkIjoiN2I3MjAxMGFhZmQ4Mjc3MWUzODFmNDAwZGEwMDcxYmYiLCJ1c2VySWQiOiIyNzk0NTQyOTQifQ==</vt:lpwstr>
  </property>
  <property fmtid="{D5CDD505-2E9C-101B-9397-08002B2CF9AE}" pid="3" name="KSOProductBuildVer">
    <vt:lpwstr>2052-12.1.0.20784</vt:lpwstr>
  </property>
  <property fmtid="{D5CDD505-2E9C-101B-9397-08002B2CF9AE}" pid="4" name="ICV">
    <vt:lpwstr>3197F24DC5574E419603727CB0FA1AB8_12</vt:lpwstr>
  </property>
</Properties>
</file>